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65AEB" w:rsidP="24094BD7" w:rsidRDefault="7F168195" w14:paraId="22183C3F" w14:textId="665D53AC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5DD38F3" wp14:editId="4ADC4D06">
            <wp:extent cx="5943600" cy="828675"/>
            <wp:effectExtent l="0" t="0" r="0" b="0"/>
            <wp:docPr id="1045857092" name="Picture 1045857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585709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AEB" w:rsidP="6CAF1629" w:rsidRDefault="5A4C66A1" w14:paraId="4551EB8E" w14:textId="1DBF1995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D65AEB" w:rsidP="6CAF1629" w:rsidRDefault="5A4C66A1" w14:paraId="1203C7B7" w14:textId="07318502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54A743D6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Friday, </w:t>
      </w:r>
      <w:r w:rsidRPr="54A743D6" w:rsidR="63621F78">
        <w:rPr>
          <w:rFonts w:ascii="Times New Roman" w:hAnsi="Times New Roman" w:eastAsia="Times New Roman" w:cs="Times New Roman"/>
          <w:color w:val="000000" w:themeColor="text1" w:themeTint="FF" w:themeShade="FF"/>
        </w:rPr>
        <w:t>March 7</w:t>
      </w:r>
      <w:r w:rsidRPr="54A743D6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>, 2025</w:t>
      </w:r>
    </w:p>
    <w:p w:rsidR="00D65AEB" w:rsidP="6CAF1629" w:rsidRDefault="5A4C66A1" w14:paraId="11B830B9" w14:textId="7C6D4D78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color w:val="000000" w:themeColor="text1"/>
        </w:rPr>
        <w:t>1:00 PM</w:t>
      </w:r>
    </w:p>
    <w:p w:rsidR="00D65AEB" w:rsidP="24094BD7" w:rsidRDefault="5A4C66A1" w14:paraId="64F37531" w14:textId="41A41F6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b/>
          <w:bCs/>
          <w:color w:val="000000" w:themeColor="text1"/>
        </w:rPr>
        <w:t>Call to Order:</w:t>
      </w:r>
    </w:p>
    <w:p w:rsidR="00D65AEB" w:rsidP="24094BD7" w:rsidRDefault="5A4C66A1" w14:paraId="16FB9C79" w14:textId="7ACB35A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4A743D6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Roll Call: </w:t>
      </w:r>
    </w:p>
    <w:p w:rsidR="38C2F3B9" w:rsidP="54A743D6" w:rsidRDefault="38C2F3B9" w14:paraId="041A135C" w14:textId="4C71D14D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54A743D6" w:rsidR="38C2F3B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Land and Labor Acknowledgement:</w:t>
      </w:r>
    </w:p>
    <w:p w:rsidR="00D65AEB" w:rsidP="24094BD7" w:rsidRDefault="5A4C66A1" w14:paraId="648A8708" w14:textId="1F7DC08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Adoption of the Agenda:  </w:t>
      </w:r>
    </w:p>
    <w:p w:rsidR="00D65AEB" w:rsidP="54A743D6" w:rsidRDefault="5A4C66A1" w14:paraId="4C80793C" w14:textId="4C384812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4A743D6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Approval of Minutes from </w:t>
      </w:r>
      <w:r w:rsidRPr="54A743D6" w:rsidR="22FED56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February </w:t>
      </w:r>
      <w:r w:rsidRPr="54A743D6" w:rsidR="4F5EC2A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2</w:t>
      </w:r>
      <w:r w:rsidRPr="54A743D6" w:rsidR="69D8D29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8</w:t>
      </w:r>
      <w:r w:rsidRPr="54A743D6" w:rsidR="4F5EC2A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</w:p>
    <w:p w:rsidR="00D65AEB" w:rsidP="24094BD7" w:rsidRDefault="5A4C66A1" w14:paraId="30391193" w14:textId="52A90FF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4A743D6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Public Comment:</w:t>
      </w:r>
    </w:p>
    <w:p w:rsidR="3FA597F8" w:rsidP="54A743D6" w:rsidRDefault="5A4C66A1" w14:paraId="18EE90AB" w14:textId="7F44008A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4A743D6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New Business</w:t>
      </w:r>
      <w:r w:rsidRPr="54A743D6" w:rsidR="60B9BF5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</w:p>
    <w:p w:rsidR="0CBCE836" w:rsidP="54A743D6" w:rsidRDefault="0CBCE836" w14:paraId="0CADE21D" w14:textId="00D80C17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</w:pPr>
      <w:r w:rsidRPr="54A743D6" w:rsidR="0CBCE836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Campus</w:t>
      </w:r>
      <w:r w:rsidRPr="54A743D6" w:rsidR="60B9BF5E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Activities Team Presentation</w:t>
      </w:r>
    </w:p>
    <w:p w:rsidR="0802FD9E" w:rsidP="54A743D6" w:rsidRDefault="0802FD9E" w14:paraId="2C9536A7" w14:textId="072BE188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lang w:val="en-US"/>
        </w:rPr>
      </w:pPr>
      <w:r w:rsidRPr="54A743D6" w:rsidR="0802FD9E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Senate Bill 2024-25-33</w:t>
      </w:r>
      <w:r w:rsidRPr="54A743D6" w:rsidR="034288BA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</w:t>
      </w:r>
      <w:r w:rsidRPr="54A743D6" w:rsidR="034288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>Allocation Request for SGA Team Bonding Event</w:t>
      </w:r>
    </w:p>
    <w:p w:rsidR="5C204EF9" w:rsidP="54A743D6" w:rsidRDefault="5C204EF9" w14:paraId="4A87ACD3" w14:textId="30C27B16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lang w:val="en"/>
        </w:rPr>
      </w:pPr>
      <w:r w:rsidRPr="54A743D6" w:rsidR="5C204EF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 xml:space="preserve">Senate Bill 2024-25-34 </w:t>
      </w:r>
      <w:r w:rsidRPr="54A743D6" w:rsidR="5C204EF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Changes to Article V, Section B of College Council Bylaws</w:t>
      </w:r>
    </w:p>
    <w:p w:rsidR="40F0144E" w:rsidP="54A743D6" w:rsidRDefault="40F0144E" w14:paraId="5AAD02E2" w14:textId="645AE121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lang w:val="en-US"/>
        </w:rPr>
      </w:pPr>
      <w:r w:rsidRPr="54A743D6" w:rsidR="40F0144E">
        <w:rPr>
          <w:rFonts w:ascii="Times New Roman" w:hAnsi="Times New Roman" w:eastAsia="Times New Roman" w:cs="Times New Roman"/>
          <w:noProof w:val="0"/>
          <w:lang w:val="en-US"/>
        </w:rPr>
        <w:t>SSRC Letter – Student Affairs</w:t>
      </w:r>
    </w:p>
    <w:p w:rsidR="66198D6D" w:rsidP="54A743D6" w:rsidRDefault="66198D6D" w14:paraId="4526D58D" w14:textId="3CA8D008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lang w:val="en-US"/>
        </w:rPr>
      </w:pPr>
      <w:r w:rsidRPr="54A743D6" w:rsidR="66198D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Senate Resolution 2024-25-19 </w:t>
      </w:r>
      <w:r w:rsidRPr="54A743D6" w:rsidR="66198D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Resolution in Support of the SSRC’s Recommendation </w:t>
      </w:r>
      <w:r w:rsidRPr="54A743D6" w:rsidR="66198D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54A743D6" w:rsidR="66198D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Office of Student Affairs</w:t>
      </w:r>
    </w:p>
    <w:p w:rsidR="0E06F45F" w:rsidP="54A743D6" w:rsidRDefault="0E06F45F" w14:paraId="284FF70D" w14:textId="2391DB0B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A743D6" w:rsidR="0E06F4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SSRC Letter – Center for Access Campus Engagement</w:t>
      </w:r>
    </w:p>
    <w:p w:rsidR="66198D6D" w:rsidP="54A743D6" w:rsidRDefault="66198D6D" w14:paraId="2F6843B0" w14:textId="69B6853D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noProof w:val="0"/>
          <w:lang w:val="en-US"/>
        </w:rPr>
      </w:pPr>
      <w:r w:rsidRPr="54A743D6" w:rsidR="66198D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Senate Resolution 2024-25-20 </w:t>
      </w:r>
      <w:r w:rsidRPr="54A743D6" w:rsidR="66198D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Resolution in Support of the SSRC’s Recommendation </w:t>
      </w:r>
      <w:r w:rsidRPr="54A743D6" w:rsidR="66198D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54A743D6" w:rsidR="66198D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Center of Access and Campus Engagement</w:t>
      </w:r>
    </w:p>
    <w:p w:rsidR="60B9BF5E" w:rsidP="54A743D6" w:rsidRDefault="60B9BF5E" w14:paraId="592B0230" w14:textId="4FC5364C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</w:rPr>
      </w:pPr>
      <w:r w:rsidRPr="54A743D6" w:rsidR="60B9BF5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Unfi</w:t>
      </w:r>
      <w:r w:rsidRPr="54A743D6" w:rsidR="60B9BF5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nished Business:</w:t>
      </w:r>
    </w:p>
    <w:p w:rsidR="60B9BF5E" w:rsidP="54A743D6" w:rsidRDefault="60B9BF5E" w14:paraId="4269C28F" w14:textId="49FE015B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lang w:val="en-US"/>
        </w:rPr>
      </w:pPr>
      <w:hyperlink r:id="R86473024ba1444d8">
        <w:r w:rsidRPr="54A743D6" w:rsidR="60B9BF5E">
          <w:rPr>
            <w:rStyle w:val="Hyperlink"/>
            <w:rFonts w:ascii="Times New Roman" w:hAnsi="Times New Roman" w:eastAsia="Times New Roman" w:cs="Times New Roman"/>
            <w:noProof w:val="0"/>
            <w:lang w:val="en-US"/>
          </w:rPr>
          <w:t>Senate Bill 2024-25-28.docx</w:t>
        </w:r>
      </w:hyperlink>
    </w:p>
    <w:p w:rsidR="60B9BF5E" w:rsidP="54A743D6" w:rsidRDefault="60B9BF5E" w14:paraId="5F21D12B" w14:textId="7E68E3F5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4A743D6" w:rsidR="60B9BF5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Reports:</w:t>
      </w:r>
    </w:p>
    <w:p w:rsidR="60B9BF5E" w:rsidP="54A743D6" w:rsidRDefault="60B9BF5E" w14:paraId="1E13BBA9" w14:textId="31CCA14E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4A743D6" w:rsidR="60B9BF5E">
        <w:rPr>
          <w:rFonts w:ascii="Times New Roman" w:hAnsi="Times New Roman" w:eastAsia="Times New Roman" w:cs="Times New Roman"/>
          <w:color w:val="000000" w:themeColor="text1" w:themeTint="FF" w:themeShade="FF"/>
        </w:rPr>
        <w:t>President</w:t>
      </w:r>
    </w:p>
    <w:p w:rsidR="60B9BF5E" w:rsidP="54A743D6" w:rsidRDefault="60B9BF5E" w14:paraId="67FDFA01" w14:textId="5BB183E1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4A743D6" w:rsidR="60B9BF5E">
        <w:rPr>
          <w:rFonts w:ascii="Times New Roman" w:hAnsi="Times New Roman" w:eastAsia="Times New Roman" w:cs="Times New Roman"/>
          <w:color w:val="000000" w:themeColor="text1" w:themeTint="FF" w:themeShade="FF"/>
        </w:rPr>
        <w:t>Civic Engagement</w:t>
      </w:r>
    </w:p>
    <w:p w:rsidR="60B9BF5E" w:rsidP="54A743D6" w:rsidRDefault="60B9BF5E" w14:paraId="0EF58DCD" w14:textId="37F198D2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4A743D6" w:rsidR="60B9BF5E">
        <w:rPr>
          <w:rFonts w:ascii="Times New Roman" w:hAnsi="Times New Roman" w:eastAsia="Times New Roman" w:cs="Times New Roman"/>
          <w:color w:val="000000" w:themeColor="text1" w:themeTint="FF" w:themeShade="FF"/>
        </w:rPr>
        <w:t>College Council</w:t>
      </w:r>
    </w:p>
    <w:p w:rsidR="60B9BF5E" w:rsidP="54A743D6" w:rsidRDefault="60B9BF5E" w14:paraId="4D51D9BA" w14:textId="7B7F8CA2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4A743D6" w:rsidR="60B9BF5E">
        <w:rPr>
          <w:rFonts w:ascii="Times New Roman" w:hAnsi="Times New Roman" w:eastAsia="Times New Roman" w:cs="Times New Roman"/>
          <w:color w:val="000000" w:themeColor="text1" w:themeTint="FF" w:themeShade="FF"/>
        </w:rPr>
        <w:t>Finance &amp; Funding</w:t>
      </w:r>
    </w:p>
    <w:p w:rsidR="60B9BF5E" w:rsidP="54A743D6" w:rsidRDefault="60B9BF5E" w14:paraId="635BA25C" w14:textId="750D9651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4A743D6" w:rsidR="60B9BF5E">
        <w:rPr>
          <w:rFonts w:ascii="Times New Roman" w:hAnsi="Times New Roman" w:eastAsia="Times New Roman" w:cs="Times New Roman"/>
          <w:color w:val="000000" w:themeColor="text1" w:themeTint="FF" w:themeShade="FF"/>
        </w:rPr>
        <w:t>Judicial</w:t>
      </w:r>
    </w:p>
    <w:p w:rsidR="60B9BF5E" w:rsidP="54A743D6" w:rsidRDefault="60B9BF5E" w14:paraId="07DE0172" w14:textId="1A654F5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4A743D6" w:rsidR="60B9BF5E">
        <w:rPr>
          <w:rFonts w:ascii="Times New Roman" w:hAnsi="Times New Roman" w:eastAsia="Times New Roman" w:cs="Times New Roman"/>
          <w:color w:val="000000" w:themeColor="text1" w:themeTint="FF" w:themeShade="FF"/>
        </w:rPr>
        <w:t>Public Relations</w:t>
      </w:r>
    </w:p>
    <w:p w:rsidR="60B9BF5E" w:rsidP="54A743D6" w:rsidRDefault="60B9BF5E" w14:paraId="497D035D" w14:textId="0C06E3C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4A743D6" w:rsidR="60B9BF5E">
        <w:rPr>
          <w:rFonts w:ascii="Times New Roman" w:hAnsi="Times New Roman" w:eastAsia="Times New Roman" w:cs="Times New Roman"/>
          <w:color w:val="000000" w:themeColor="text1" w:themeTint="FF" w:themeShade="FF"/>
        </w:rPr>
        <w:t>SACAB</w:t>
      </w:r>
    </w:p>
    <w:p w:rsidR="60B9BF5E" w:rsidP="54A743D6" w:rsidRDefault="60B9BF5E" w14:paraId="4047BEEC" w14:textId="12B8FB82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4A743D6" w:rsidR="60B9BF5E">
        <w:rPr>
          <w:rFonts w:ascii="Times New Roman" w:hAnsi="Times New Roman" w:eastAsia="Times New Roman" w:cs="Times New Roman"/>
          <w:color w:val="000000" w:themeColor="text1" w:themeTint="FF" w:themeShade="FF"/>
        </w:rPr>
        <w:t>SSRC</w:t>
      </w:r>
    </w:p>
    <w:p w:rsidR="60B9BF5E" w:rsidP="54A743D6" w:rsidRDefault="60B9BF5E" w14:paraId="4B62BCDE" w14:textId="3074F83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4A743D6" w:rsidR="60B9BF5E">
        <w:rPr>
          <w:rFonts w:ascii="Times New Roman" w:hAnsi="Times New Roman" w:eastAsia="Times New Roman" w:cs="Times New Roman"/>
          <w:color w:val="000000" w:themeColor="text1" w:themeTint="FF" w:themeShade="FF"/>
        </w:rPr>
        <w:t>Advisor</w:t>
      </w:r>
    </w:p>
    <w:p w:rsidR="60B9BF5E" w:rsidP="54A743D6" w:rsidRDefault="60B9BF5E" w14:paraId="67B104CD" w14:textId="2224FFCF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4A743D6" w:rsidR="60B9BF5E">
        <w:rPr>
          <w:rFonts w:ascii="Times New Roman" w:hAnsi="Times New Roman" w:eastAsia="Times New Roman" w:cs="Times New Roman"/>
          <w:color w:val="000000" w:themeColor="text1" w:themeTint="FF" w:themeShade="FF"/>
        </w:rPr>
        <w:t>Ex Officio</w:t>
      </w:r>
    </w:p>
    <w:p w:rsidR="00D65AEB" w:rsidP="24094BD7" w:rsidRDefault="5A4C66A1" w14:paraId="102CCE4A" w14:textId="6C18FF3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b/>
          <w:bCs/>
          <w:color w:val="000000" w:themeColor="text1"/>
        </w:rPr>
        <w:t>General Business from the Floor:</w:t>
      </w:r>
      <w:r w:rsidRPr="24094BD7" w:rsidR="733FDB2C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Pr="0048736A" w:rsidR="00D65AEB" w:rsidP="24094BD7" w:rsidRDefault="5A4C66A1" w14:paraId="2C078E63" w14:textId="13E6F6A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b/>
          <w:bCs/>
          <w:color w:val="000000" w:themeColor="text1"/>
        </w:rPr>
        <w:t>Adjourn:</w:t>
      </w:r>
    </w:p>
    <w:sectPr w:rsidRPr="0048736A" w:rsidR="00D65AE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2D1BC"/>
    <w:multiLevelType w:val="hybridMultilevel"/>
    <w:tmpl w:val="FFFFFFFF"/>
    <w:lvl w:ilvl="0" w:tplc="9BBC1454">
      <w:start w:val="1"/>
      <w:numFmt w:val="upperRoman"/>
      <w:lvlText w:val="%1."/>
      <w:lvlJc w:val="right"/>
      <w:pPr>
        <w:ind w:left="720" w:hanging="360"/>
      </w:pPr>
    </w:lvl>
    <w:lvl w:ilvl="1" w:tplc="303843D8">
      <w:start w:val="1"/>
      <w:numFmt w:val="lowerLetter"/>
      <w:lvlText w:val="%2."/>
      <w:lvlJc w:val="left"/>
      <w:pPr>
        <w:ind w:left="1440" w:hanging="360"/>
      </w:pPr>
    </w:lvl>
    <w:lvl w:ilvl="2" w:tplc="3230DF24">
      <w:start w:val="1"/>
      <w:numFmt w:val="lowerRoman"/>
      <w:lvlText w:val="%3."/>
      <w:lvlJc w:val="right"/>
      <w:pPr>
        <w:ind w:left="2160" w:hanging="180"/>
      </w:pPr>
    </w:lvl>
    <w:lvl w:ilvl="3" w:tplc="18942922">
      <w:start w:val="1"/>
      <w:numFmt w:val="decimal"/>
      <w:lvlText w:val="%4."/>
      <w:lvlJc w:val="left"/>
      <w:pPr>
        <w:ind w:left="2880" w:hanging="360"/>
      </w:pPr>
    </w:lvl>
    <w:lvl w:ilvl="4" w:tplc="7832787A">
      <w:start w:val="1"/>
      <w:numFmt w:val="lowerLetter"/>
      <w:lvlText w:val="%5."/>
      <w:lvlJc w:val="left"/>
      <w:pPr>
        <w:ind w:left="3600" w:hanging="360"/>
      </w:pPr>
    </w:lvl>
    <w:lvl w:ilvl="5" w:tplc="8676C782">
      <w:start w:val="1"/>
      <w:numFmt w:val="lowerRoman"/>
      <w:lvlText w:val="%6."/>
      <w:lvlJc w:val="right"/>
      <w:pPr>
        <w:ind w:left="4320" w:hanging="180"/>
      </w:pPr>
    </w:lvl>
    <w:lvl w:ilvl="6" w:tplc="73C61128">
      <w:start w:val="1"/>
      <w:numFmt w:val="decimal"/>
      <w:lvlText w:val="%7."/>
      <w:lvlJc w:val="left"/>
      <w:pPr>
        <w:ind w:left="5040" w:hanging="360"/>
      </w:pPr>
    </w:lvl>
    <w:lvl w:ilvl="7" w:tplc="A6E8BA9A">
      <w:start w:val="1"/>
      <w:numFmt w:val="lowerLetter"/>
      <w:lvlText w:val="%8."/>
      <w:lvlJc w:val="left"/>
      <w:pPr>
        <w:ind w:left="5760" w:hanging="360"/>
      </w:pPr>
    </w:lvl>
    <w:lvl w:ilvl="8" w:tplc="16F636C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407A5"/>
    <w:multiLevelType w:val="hybridMultilevel"/>
    <w:tmpl w:val="FFFFFFFF"/>
    <w:lvl w:ilvl="0" w:tplc="AED0FE5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A3490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704A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8EE3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56AD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DE17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5C16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4AC4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92D0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28431131">
    <w:abstractNumId w:val="0"/>
  </w:num>
  <w:num w:numId="2" w16cid:durableId="1315256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2CB4BB"/>
    <w:rsid w:val="00352BFE"/>
    <w:rsid w:val="00447EF8"/>
    <w:rsid w:val="0048736A"/>
    <w:rsid w:val="004E607A"/>
    <w:rsid w:val="009B43CE"/>
    <w:rsid w:val="00C2807C"/>
    <w:rsid w:val="00C55360"/>
    <w:rsid w:val="00D65AEB"/>
    <w:rsid w:val="00FD2FA0"/>
    <w:rsid w:val="03124212"/>
    <w:rsid w:val="034288BA"/>
    <w:rsid w:val="042D7B3B"/>
    <w:rsid w:val="04399D83"/>
    <w:rsid w:val="053142ED"/>
    <w:rsid w:val="06CC64E3"/>
    <w:rsid w:val="06DEAB3F"/>
    <w:rsid w:val="07BC8A19"/>
    <w:rsid w:val="07FD5680"/>
    <w:rsid w:val="0802FD9E"/>
    <w:rsid w:val="0872DD0E"/>
    <w:rsid w:val="08BBCCEF"/>
    <w:rsid w:val="0B329D77"/>
    <w:rsid w:val="0CBCE836"/>
    <w:rsid w:val="0CEDB362"/>
    <w:rsid w:val="0DECBE91"/>
    <w:rsid w:val="0E06F45F"/>
    <w:rsid w:val="0E468414"/>
    <w:rsid w:val="0EC0EBDE"/>
    <w:rsid w:val="11AFDC69"/>
    <w:rsid w:val="11F11BAA"/>
    <w:rsid w:val="138B26D9"/>
    <w:rsid w:val="13A55BD2"/>
    <w:rsid w:val="144AB318"/>
    <w:rsid w:val="14CEEA6E"/>
    <w:rsid w:val="15094544"/>
    <w:rsid w:val="15A14161"/>
    <w:rsid w:val="16ECC80B"/>
    <w:rsid w:val="1812A66C"/>
    <w:rsid w:val="1832D7D2"/>
    <w:rsid w:val="1A2C4885"/>
    <w:rsid w:val="1AA3626C"/>
    <w:rsid w:val="1B043150"/>
    <w:rsid w:val="1C44E7B3"/>
    <w:rsid w:val="1D6A844F"/>
    <w:rsid w:val="1D83C2D6"/>
    <w:rsid w:val="1DBF1A5C"/>
    <w:rsid w:val="1E10F3EA"/>
    <w:rsid w:val="1E4CB1D1"/>
    <w:rsid w:val="1EA1DBA1"/>
    <w:rsid w:val="1F3EDC2F"/>
    <w:rsid w:val="1FB8C84C"/>
    <w:rsid w:val="201970A9"/>
    <w:rsid w:val="20D51BC2"/>
    <w:rsid w:val="22FED560"/>
    <w:rsid w:val="2363E43C"/>
    <w:rsid w:val="24094BD7"/>
    <w:rsid w:val="24FC0234"/>
    <w:rsid w:val="2588717D"/>
    <w:rsid w:val="25FA2280"/>
    <w:rsid w:val="27440748"/>
    <w:rsid w:val="27A38BC3"/>
    <w:rsid w:val="283CE746"/>
    <w:rsid w:val="2A184CE3"/>
    <w:rsid w:val="2A2CB4BB"/>
    <w:rsid w:val="2A5CFE09"/>
    <w:rsid w:val="2B84D8EC"/>
    <w:rsid w:val="2BCA6B9F"/>
    <w:rsid w:val="2C514767"/>
    <w:rsid w:val="2D0D5356"/>
    <w:rsid w:val="2D7DC836"/>
    <w:rsid w:val="2E2AFC72"/>
    <w:rsid w:val="2E7306C3"/>
    <w:rsid w:val="2FF38387"/>
    <w:rsid w:val="3031D1AF"/>
    <w:rsid w:val="304E5204"/>
    <w:rsid w:val="30CD69C3"/>
    <w:rsid w:val="30DBFF9F"/>
    <w:rsid w:val="3152EF89"/>
    <w:rsid w:val="31B5C444"/>
    <w:rsid w:val="31E422F9"/>
    <w:rsid w:val="32274829"/>
    <w:rsid w:val="334B7E67"/>
    <w:rsid w:val="3454252E"/>
    <w:rsid w:val="34BBB09B"/>
    <w:rsid w:val="3509787A"/>
    <w:rsid w:val="37107B66"/>
    <w:rsid w:val="38C2F3B9"/>
    <w:rsid w:val="3B4972F1"/>
    <w:rsid w:val="3BD6F4EF"/>
    <w:rsid w:val="3C5BA070"/>
    <w:rsid w:val="3D9CA685"/>
    <w:rsid w:val="3EDCCF2E"/>
    <w:rsid w:val="3F399A4B"/>
    <w:rsid w:val="3F725229"/>
    <w:rsid w:val="3F7DD916"/>
    <w:rsid w:val="3FA597F8"/>
    <w:rsid w:val="3FC4B9EA"/>
    <w:rsid w:val="40F0144E"/>
    <w:rsid w:val="4110BC82"/>
    <w:rsid w:val="42B7894D"/>
    <w:rsid w:val="447B1558"/>
    <w:rsid w:val="44BDDCA4"/>
    <w:rsid w:val="44FCACFC"/>
    <w:rsid w:val="476DB38B"/>
    <w:rsid w:val="4975F3C7"/>
    <w:rsid w:val="4AF8DD22"/>
    <w:rsid w:val="4B800C47"/>
    <w:rsid w:val="4B9CADC6"/>
    <w:rsid w:val="4D896D81"/>
    <w:rsid w:val="4D8FE465"/>
    <w:rsid w:val="4EEB37C6"/>
    <w:rsid w:val="4F5EC2AB"/>
    <w:rsid w:val="510AE68B"/>
    <w:rsid w:val="511C951D"/>
    <w:rsid w:val="51CBFE3D"/>
    <w:rsid w:val="51EAE966"/>
    <w:rsid w:val="520DEFF1"/>
    <w:rsid w:val="52FDE659"/>
    <w:rsid w:val="531BF5BE"/>
    <w:rsid w:val="534232A0"/>
    <w:rsid w:val="53C2CF77"/>
    <w:rsid w:val="53FF0E65"/>
    <w:rsid w:val="54099FE1"/>
    <w:rsid w:val="54A743D6"/>
    <w:rsid w:val="54CB912B"/>
    <w:rsid w:val="568FEDF3"/>
    <w:rsid w:val="569AE3D0"/>
    <w:rsid w:val="56BAA5E4"/>
    <w:rsid w:val="56DF39C1"/>
    <w:rsid w:val="57400116"/>
    <w:rsid w:val="57F43A7C"/>
    <w:rsid w:val="5827731E"/>
    <w:rsid w:val="58E59065"/>
    <w:rsid w:val="59050C09"/>
    <w:rsid w:val="5A4C66A1"/>
    <w:rsid w:val="5AE9DF60"/>
    <w:rsid w:val="5BEF6307"/>
    <w:rsid w:val="5C204EF9"/>
    <w:rsid w:val="5D4FC7E5"/>
    <w:rsid w:val="5D8080D8"/>
    <w:rsid w:val="5EB57F19"/>
    <w:rsid w:val="5F2E8B3C"/>
    <w:rsid w:val="5F36C2DB"/>
    <w:rsid w:val="5FC35E55"/>
    <w:rsid w:val="60B9BF5E"/>
    <w:rsid w:val="60C4F3AD"/>
    <w:rsid w:val="60D328A9"/>
    <w:rsid w:val="627379F0"/>
    <w:rsid w:val="63621F78"/>
    <w:rsid w:val="63834AFA"/>
    <w:rsid w:val="652A3B46"/>
    <w:rsid w:val="657318EC"/>
    <w:rsid w:val="66198D6D"/>
    <w:rsid w:val="661D3B3F"/>
    <w:rsid w:val="66350602"/>
    <w:rsid w:val="67F1E8F3"/>
    <w:rsid w:val="6963A51B"/>
    <w:rsid w:val="69D8D292"/>
    <w:rsid w:val="6A69F9DB"/>
    <w:rsid w:val="6B8263C1"/>
    <w:rsid w:val="6CAF1629"/>
    <w:rsid w:val="6CBBF531"/>
    <w:rsid w:val="6CEED33A"/>
    <w:rsid w:val="6EBBF6ED"/>
    <w:rsid w:val="733FDB2C"/>
    <w:rsid w:val="7538BBC2"/>
    <w:rsid w:val="75698906"/>
    <w:rsid w:val="7657EF69"/>
    <w:rsid w:val="793DFB13"/>
    <w:rsid w:val="7963D097"/>
    <w:rsid w:val="7AC5E616"/>
    <w:rsid w:val="7B17A27B"/>
    <w:rsid w:val="7BDFDBA9"/>
    <w:rsid w:val="7EE05E7D"/>
    <w:rsid w:val="7F168195"/>
    <w:rsid w:val="7F2D9004"/>
    <w:rsid w:val="7F873C70"/>
    <w:rsid w:val="7FF1A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2CB4BB"/>
  <w15:chartTrackingRefBased/>
  <w15:docId w15:val="{EA2C3ED2-1456-C942-9F1D-38D0002F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CAF16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D8FE46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hyperlink" Target="https://olucdenver-my.sharepoint.com/:w:/g/personal/cesar_rodriguezmunoz_ucdenver_edu/EcmQVea_gjlIvnO0qEv0-w8Blco4K7g7J4GPW8PFEkbWFA?e=SLO9hZ" TargetMode="External" Id="R86473024ba1444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Mauro, Mitchell</lastModifiedBy>
  <revision>14</revision>
  <dcterms:created xsi:type="dcterms:W3CDTF">2025-01-29T16:53:00.0000000Z</dcterms:created>
  <dcterms:modified xsi:type="dcterms:W3CDTF">2025-03-05T20:18:33.2585333Z</dcterms:modified>
</coreProperties>
</file>