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4EEB" w14:textId="6DF01C36" w:rsidR="000B48FC" w:rsidRDefault="542C1623" w:rsidP="0C6577B6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F6C2E2D9-AD21-4ABF-BF31-8A49577DA8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4ACE" w14:textId="699E1739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Senate Meeting</w:t>
      </w:r>
    </w:p>
    <w:p w14:paraId="7B939AB8" w14:textId="067BA44D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color w:val="000000" w:themeColor="text1"/>
        </w:rPr>
        <w:t xml:space="preserve">Friday, </w:t>
      </w:r>
      <w:r w:rsidR="00D71086" w:rsidRPr="1271A81A">
        <w:rPr>
          <w:rFonts w:ascii="Times New Roman" w:eastAsia="Times New Roman" w:hAnsi="Times New Roman" w:cs="Times New Roman"/>
          <w:color w:val="000000" w:themeColor="text1"/>
        </w:rPr>
        <w:t>October</w:t>
      </w:r>
      <w:r w:rsidR="00E85369" w:rsidRPr="1271A81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B38BF">
        <w:rPr>
          <w:rFonts w:ascii="Times New Roman" w:eastAsia="Times New Roman" w:hAnsi="Times New Roman" w:cs="Times New Roman"/>
          <w:color w:val="000000" w:themeColor="text1"/>
        </w:rPr>
        <w:t>31</w:t>
      </w:r>
      <w:r w:rsidRPr="1271A81A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2DC74662" w14:textId="4441FD6B" w:rsidR="000B48FC" w:rsidRDefault="002D11BE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>0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0 PM</w:t>
      </w:r>
    </w:p>
    <w:p w14:paraId="17124663" w14:textId="2D504DC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Order:</w:t>
      </w:r>
    </w:p>
    <w:p w14:paraId="2ED03D3E" w14:textId="7D367566" w:rsidR="000B48FC" w:rsidRDefault="5D3C65B5" w:rsidP="5D3C65B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D3C65B5">
        <w:rPr>
          <w:rFonts w:ascii="Times New Roman" w:eastAsia="Times New Roman" w:hAnsi="Times New Roman" w:cs="Times New Roman"/>
          <w:b/>
          <w:bCs/>
          <w:color w:val="000000" w:themeColor="text1"/>
        </w:rPr>
        <w:t>Roll Call:</w:t>
      </w:r>
    </w:p>
    <w:p w14:paraId="3F111C32" w14:textId="5B35723C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Land and Labor Acknowledgement:</w:t>
      </w:r>
      <w:r w:rsidR="259B2435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44358DF" w14:textId="11C33F2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Adoption of the Agenda:  </w:t>
      </w:r>
    </w:p>
    <w:p w14:paraId="22342713" w14:textId="7693B48A" w:rsidR="000B48FC" w:rsidRDefault="542C1623" w:rsidP="1271A81A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Approval of Minutes from </w:t>
      </w:r>
      <w:r w:rsidR="00A864FC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October </w:t>
      </w:r>
      <w:r w:rsidR="009B38BF">
        <w:rPr>
          <w:rFonts w:ascii="Times New Roman" w:eastAsia="Times New Roman" w:hAnsi="Times New Roman" w:cs="Times New Roman"/>
          <w:b/>
          <w:bCs/>
          <w:color w:val="000000" w:themeColor="text1"/>
        </w:rPr>
        <w:t>24</w:t>
      </w: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5F44B678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0CEC917" w14:textId="4CBBA233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Comment:</w:t>
      </w:r>
      <w:r w:rsidR="40EE53B1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1B341F9" w14:textId="0D222AC3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Reports:</w:t>
      </w:r>
    </w:p>
    <w:p w14:paraId="2AC3D324" w14:textId="13EDB6AD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President</w:t>
      </w:r>
    </w:p>
    <w:p w14:paraId="117329A6" w14:textId="0CB747D4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Civic Engagement</w:t>
      </w:r>
    </w:p>
    <w:p w14:paraId="7CD03722" w14:textId="0E6DC152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College Council</w:t>
      </w:r>
    </w:p>
    <w:p w14:paraId="41F3E5B7" w14:textId="78DC0969" w:rsidR="2FFCC79E" w:rsidRDefault="3394BB79" w:rsidP="169C83FC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69C83FC">
        <w:rPr>
          <w:rFonts w:ascii="Times New Roman" w:eastAsia="Times New Roman" w:hAnsi="Times New Roman" w:cs="Times New Roman"/>
          <w:color w:val="000000" w:themeColor="text1"/>
        </w:rPr>
        <w:t>Finance &amp; Funding</w:t>
      </w:r>
    </w:p>
    <w:p w14:paraId="2C837368" w14:textId="331F9216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Judicial</w:t>
      </w:r>
    </w:p>
    <w:p w14:paraId="6FF4C67F" w14:textId="172FD97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Public Relations</w:t>
      </w:r>
    </w:p>
    <w:p w14:paraId="4B898B3A" w14:textId="5542F467" w:rsidR="000B48FC" w:rsidRDefault="542C1623" w:rsidP="12DCE38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SACAB</w:t>
      </w:r>
    </w:p>
    <w:p w14:paraId="183B3D09" w14:textId="5DEE8AB5" w:rsidR="12DCE385" w:rsidRDefault="542C1623" w:rsidP="0EA445F8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SSRC</w:t>
      </w:r>
    </w:p>
    <w:p w14:paraId="720DA93F" w14:textId="0CA745D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Advisor</w:t>
      </w:r>
    </w:p>
    <w:p w14:paraId="7EC67EC6" w14:textId="3DDB84B7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Ex Officio</w:t>
      </w:r>
    </w:p>
    <w:p w14:paraId="2E77BF6F" w14:textId="3097FF94" w:rsidR="00FB3C7C" w:rsidRDefault="00843902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>Unfinished Business</w:t>
      </w:r>
      <w:r w:rsidR="46785E2E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</w:p>
    <w:p w14:paraId="7294B70A" w14:textId="0D1EB7F5" w:rsidR="000B48FC" w:rsidRPr="00950FD2" w:rsidRDefault="542C1623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>New Business:</w:t>
      </w:r>
      <w:r w:rsidR="5363DA32"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E7E7AF2" w14:textId="4B9704DC" w:rsidR="36059E45" w:rsidRDefault="00A864FC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color w:val="000000" w:themeColor="text1"/>
        </w:rPr>
        <w:t xml:space="preserve">SSRC – </w:t>
      </w:r>
      <w:r w:rsidR="009B38BF">
        <w:rPr>
          <w:rFonts w:ascii="Times New Roman" w:eastAsia="Times New Roman" w:hAnsi="Times New Roman" w:cs="Times New Roman"/>
          <w:color w:val="000000" w:themeColor="text1"/>
        </w:rPr>
        <w:t xml:space="preserve">CACE </w:t>
      </w:r>
      <w:r w:rsidR="00F949A9" w:rsidRPr="1271A81A">
        <w:rPr>
          <w:rFonts w:ascii="Times New Roman" w:eastAsia="Times New Roman" w:hAnsi="Times New Roman" w:cs="Times New Roman"/>
          <w:color w:val="000000" w:themeColor="text1"/>
        </w:rPr>
        <w:t>Presentation</w:t>
      </w:r>
      <w:r w:rsidR="0FF11B1C" w:rsidRPr="1271A81A">
        <w:rPr>
          <w:rFonts w:ascii="Times New Roman" w:eastAsia="Times New Roman" w:hAnsi="Times New Roman" w:cs="Times New Roman"/>
          <w:color w:val="000000" w:themeColor="text1"/>
        </w:rPr>
        <w:t xml:space="preserve"> – 1:</w:t>
      </w:r>
      <w:r w:rsidR="009B38BF">
        <w:rPr>
          <w:rFonts w:ascii="Times New Roman" w:eastAsia="Times New Roman" w:hAnsi="Times New Roman" w:cs="Times New Roman"/>
          <w:color w:val="000000" w:themeColor="text1"/>
        </w:rPr>
        <w:t>15</w:t>
      </w:r>
      <w:r w:rsidR="0FF11B1C" w:rsidRPr="1271A81A">
        <w:rPr>
          <w:rFonts w:ascii="Times New Roman" w:eastAsia="Times New Roman" w:hAnsi="Times New Roman" w:cs="Times New Roman"/>
          <w:color w:val="000000" w:themeColor="text1"/>
        </w:rPr>
        <w:t xml:space="preserve"> PM</w:t>
      </w:r>
    </w:p>
    <w:p w14:paraId="5B1D3008" w14:textId="5AC57508" w:rsidR="0FF11B1C" w:rsidRDefault="0FF11B1C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8C46665">
        <w:rPr>
          <w:rFonts w:ascii="Times New Roman" w:eastAsia="Times New Roman" w:hAnsi="Times New Roman" w:cs="Times New Roman"/>
          <w:color w:val="000000" w:themeColor="text1"/>
        </w:rPr>
        <w:t xml:space="preserve">SSRC – </w:t>
      </w:r>
      <w:r w:rsidR="009B38BF">
        <w:rPr>
          <w:rFonts w:ascii="Times New Roman" w:eastAsia="Times New Roman" w:hAnsi="Times New Roman" w:cs="Times New Roman"/>
          <w:color w:val="000000" w:themeColor="text1"/>
        </w:rPr>
        <w:t>Wellness Center</w:t>
      </w:r>
      <w:r w:rsidRPr="68C46665">
        <w:rPr>
          <w:rFonts w:ascii="Times New Roman" w:eastAsia="Times New Roman" w:hAnsi="Times New Roman" w:cs="Times New Roman"/>
          <w:color w:val="000000" w:themeColor="text1"/>
        </w:rPr>
        <w:t xml:space="preserve"> Presentation – 2:</w:t>
      </w:r>
      <w:r w:rsidR="009B38BF">
        <w:rPr>
          <w:rFonts w:ascii="Times New Roman" w:eastAsia="Times New Roman" w:hAnsi="Times New Roman" w:cs="Times New Roman"/>
          <w:color w:val="000000" w:themeColor="text1"/>
        </w:rPr>
        <w:t>30</w:t>
      </w:r>
      <w:r w:rsidRPr="68C46665">
        <w:rPr>
          <w:rFonts w:ascii="Times New Roman" w:eastAsia="Times New Roman" w:hAnsi="Times New Roman" w:cs="Times New Roman"/>
          <w:color w:val="000000" w:themeColor="text1"/>
        </w:rPr>
        <w:t xml:space="preserve"> PM</w:t>
      </w:r>
    </w:p>
    <w:p w14:paraId="0EB9052C" w14:textId="5204F405" w:rsidR="000B48FC" w:rsidRDefault="542C1623" w:rsidP="12DCE38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General Business from the Floor: </w:t>
      </w:r>
      <w:r w:rsidR="4980CF3A" w:rsidRPr="5964181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189D8BDD" w14:textId="3281ECA6" w:rsidR="000B48FC" w:rsidRDefault="08A3D8A1" w:rsidP="08A3D8A1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8A3D8A1">
        <w:rPr>
          <w:rFonts w:ascii="Times New Roman" w:eastAsia="Times New Roman" w:hAnsi="Times New Roman" w:cs="Times New Roman"/>
          <w:b/>
          <w:bCs/>
          <w:color w:val="000000" w:themeColor="text1"/>
        </w:rPr>
        <w:t>Adjourn:</w:t>
      </w:r>
    </w:p>
    <w:p w14:paraId="2C078E63" w14:textId="301ACACF" w:rsidR="000B48FC" w:rsidRDefault="000B48FC"/>
    <w:sectPr w:rsidR="000B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B48FC"/>
    <w:rsid w:val="000DAAE8"/>
    <w:rsid w:val="000F6C23"/>
    <w:rsid w:val="00140C79"/>
    <w:rsid w:val="00150FAC"/>
    <w:rsid w:val="00182EF3"/>
    <w:rsid w:val="001A2901"/>
    <w:rsid w:val="001C32B8"/>
    <w:rsid w:val="002015EB"/>
    <w:rsid w:val="002341A8"/>
    <w:rsid w:val="00253268"/>
    <w:rsid w:val="002939D1"/>
    <w:rsid w:val="002A5327"/>
    <w:rsid w:val="002C5348"/>
    <w:rsid w:val="002D11BE"/>
    <w:rsid w:val="002F1085"/>
    <w:rsid w:val="002F2AEB"/>
    <w:rsid w:val="002F4D0C"/>
    <w:rsid w:val="00335B11"/>
    <w:rsid w:val="00462DC7"/>
    <w:rsid w:val="004A115A"/>
    <w:rsid w:val="004A4C75"/>
    <w:rsid w:val="004C2A31"/>
    <w:rsid w:val="004E6826"/>
    <w:rsid w:val="004E728D"/>
    <w:rsid w:val="00512C04"/>
    <w:rsid w:val="00517353"/>
    <w:rsid w:val="005945C7"/>
    <w:rsid w:val="005B17CD"/>
    <w:rsid w:val="005F067C"/>
    <w:rsid w:val="005F738D"/>
    <w:rsid w:val="00617855"/>
    <w:rsid w:val="0068273C"/>
    <w:rsid w:val="006841CD"/>
    <w:rsid w:val="00687C9B"/>
    <w:rsid w:val="006D195D"/>
    <w:rsid w:val="006E2466"/>
    <w:rsid w:val="007104A7"/>
    <w:rsid w:val="00720E88"/>
    <w:rsid w:val="00756A26"/>
    <w:rsid w:val="0076755A"/>
    <w:rsid w:val="00782968"/>
    <w:rsid w:val="00833678"/>
    <w:rsid w:val="00843902"/>
    <w:rsid w:val="00850867"/>
    <w:rsid w:val="008548D4"/>
    <w:rsid w:val="00865930"/>
    <w:rsid w:val="0087349F"/>
    <w:rsid w:val="008853DF"/>
    <w:rsid w:val="008D5B06"/>
    <w:rsid w:val="008F04A0"/>
    <w:rsid w:val="00950FD2"/>
    <w:rsid w:val="00951D68"/>
    <w:rsid w:val="009545B9"/>
    <w:rsid w:val="009629B1"/>
    <w:rsid w:val="009865FF"/>
    <w:rsid w:val="009B38BF"/>
    <w:rsid w:val="009F1DF8"/>
    <w:rsid w:val="00A61B15"/>
    <w:rsid w:val="00A63B24"/>
    <w:rsid w:val="00A864FC"/>
    <w:rsid w:val="00AD2144"/>
    <w:rsid w:val="00B076EE"/>
    <w:rsid w:val="00B10A89"/>
    <w:rsid w:val="00B27265"/>
    <w:rsid w:val="00B4671D"/>
    <w:rsid w:val="00B97B03"/>
    <w:rsid w:val="00BC3078"/>
    <w:rsid w:val="00C042AB"/>
    <w:rsid w:val="00C607CE"/>
    <w:rsid w:val="00C6555E"/>
    <w:rsid w:val="00CD52D1"/>
    <w:rsid w:val="00CD7311"/>
    <w:rsid w:val="00CE7F04"/>
    <w:rsid w:val="00CF56DE"/>
    <w:rsid w:val="00D21DAD"/>
    <w:rsid w:val="00D55802"/>
    <w:rsid w:val="00D71086"/>
    <w:rsid w:val="00DC4079"/>
    <w:rsid w:val="00DE0C18"/>
    <w:rsid w:val="00DF3205"/>
    <w:rsid w:val="00E4571D"/>
    <w:rsid w:val="00E76BB4"/>
    <w:rsid w:val="00E85369"/>
    <w:rsid w:val="00EA1428"/>
    <w:rsid w:val="00EB1E63"/>
    <w:rsid w:val="00F007A1"/>
    <w:rsid w:val="00F02734"/>
    <w:rsid w:val="00F72D61"/>
    <w:rsid w:val="00F86CF1"/>
    <w:rsid w:val="00F909E8"/>
    <w:rsid w:val="00F949A9"/>
    <w:rsid w:val="00FA7018"/>
    <w:rsid w:val="00FB3C7C"/>
    <w:rsid w:val="00FC705F"/>
    <w:rsid w:val="01A6FE4C"/>
    <w:rsid w:val="02F73293"/>
    <w:rsid w:val="02F77400"/>
    <w:rsid w:val="02FF4B02"/>
    <w:rsid w:val="0392F0B8"/>
    <w:rsid w:val="03DD6F56"/>
    <w:rsid w:val="04161F20"/>
    <w:rsid w:val="043363D5"/>
    <w:rsid w:val="04CA2F2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0FF11B1C"/>
    <w:rsid w:val="1065CDE3"/>
    <w:rsid w:val="114C2D0C"/>
    <w:rsid w:val="11FC1BEA"/>
    <w:rsid w:val="122BED6F"/>
    <w:rsid w:val="1271A81A"/>
    <w:rsid w:val="12DCE385"/>
    <w:rsid w:val="130ED237"/>
    <w:rsid w:val="158817EA"/>
    <w:rsid w:val="169C83FC"/>
    <w:rsid w:val="17263A66"/>
    <w:rsid w:val="182A7971"/>
    <w:rsid w:val="18D743A6"/>
    <w:rsid w:val="1917F90E"/>
    <w:rsid w:val="1BEA81B1"/>
    <w:rsid w:val="1CA10A58"/>
    <w:rsid w:val="1CCCEEDE"/>
    <w:rsid w:val="1E57E902"/>
    <w:rsid w:val="1F28BB8B"/>
    <w:rsid w:val="20C89277"/>
    <w:rsid w:val="21AE13CF"/>
    <w:rsid w:val="21BED043"/>
    <w:rsid w:val="21EDF3F8"/>
    <w:rsid w:val="251E91BC"/>
    <w:rsid w:val="259B2435"/>
    <w:rsid w:val="2608EE76"/>
    <w:rsid w:val="26961429"/>
    <w:rsid w:val="29742BAB"/>
    <w:rsid w:val="2C26B397"/>
    <w:rsid w:val="2C9B2DBB"/>
    <w:rsid w:val="2CF508DB"/>
    <w:rsid w:val="2CFBF5C8"/>
    <w:rsid w:val="2D49DD99"/>
    <w:rsid w:val="2F978C55"/>
    <w:rsid w:val="2FFCC79E"/>
    <w:rsid w:val="313634AE"/>
    <w:rsid w:val="3199E3D2"/>
    <w:rsid w:val="325F7714"/>
    <w:rsid w:val="3394BB79"/>
    <w:rsid w:val="34BE4AB5"/>
    <w:rsid w:val="35783482"/>
    <w:rsid w:val="36059E45"/>
    <w:rsid w:val="36EE5869"/>
    <w:rsid w:val="373AF363"/>
    <w:rsid w:val="37799058"/>
    <w:rsid w:val="37FAB3BE"/>
    <w:rsid w:val="39387A33"/>
    <w:rsid w:val="3A786305"/>
    <w:rsid w:val="3CA7ABE4"/>
    <w:rsid w:val="3E0B5DB5"/>
    <w:rsid w:val="3EC1A3C4"/>
    <w:rsid w:val="3F3B9C61"/>
    <w:rsid w:val="402D3BDB"/>
    <w:rsid w:val="40E546A7"/>
    <w:rsid w:val="40EE53B1"/>
    <w:rsid w:val="4177B76E"/>
    <w:rsid w:val="42AE3DE3"/>
    <w:rsid w:val="4342F57F"/>
    <w:rsid w:val="437931A4"/>
    <w:rsid w:val="43802DD0"/>
    <w:rsid w:val="46785E2E"/>
    <w:rsid w:val="47504F03"/>
    <w:rsid w:val="489B3D3B"/>
    <w:rsid w:val="49762342"/>
    <w:rsid w:val="4980CF3A"/>
    <w:rsid w:val="4A205ADC"/>
    <w:rsid w:val="4B515B61"/>
    <w:rsid w:val="4BB99356"/>
    <w:rsid w:val="4BE3D0DF"/>
    <w:rsid w:val="4C5CD339"/>
    <w:rsid w:val="4CD3E24C"/>
    <w:rsid w:val="4D403021"/>
    <w:rsid w:val="4D431E92"/>
    <w:rsid w:val="4DBC7A29"/>
    <w:rsid w:val="4DDCFDB2"/>
    <w:rsid w:val="4E4A8C4F"/>
    <w:rsid w:val="504F5BA3"/>
    <w:rsid w:val="511569ED"/>
    <w:rsid w:val="5363DA32"/>
    <w:rsid w:val="542392E0"/>
    <w:rsid w:val="542C1623"/>
    <w:rsid w:val="556BB3CB"/>
    <w:rsid w:val="571EF852"/>
    <w:rsid w:val="58311A96"/>
    <w:rsid w:val="58D6B100"/>
    <w:rsid w:val="59578497"/>
    <w:rsid w:val="59641819"/>
    <w:rsid w:val="5D292493"/>
    <w:rsid w:val="5D3C65B5"/>
    <w:rsid w:val="5F44B678"/>
    <w:rsid w:val="60AF2D41"/>
    <w:rsid w:val="6246371E"/>
    <w:rsid w:val="6405B798"/>
    <w:rsid w:val="649051C9"/>
    <w:rsid w:val="65C6026A"/>
    <w:rsid w:val="67715125"/>
    <w:rsid w:val="68C46665"/>
    <w:rsid w:val="68EDB4EB"/>
    <w:rsid w:val="6B865542"/>
    <w:rsid w:val="6C7D4804"/>
    <w:rsid w:val="6EE679FF"/>
    <w:rsid w:val="70BD8656"/>
    <w:rsid w:val="713717CF"/>
    <w:rsid w:val="71781242"/>
    <w:rsid w:val="72873CB2"/>
    <w:rsid w:val="73EDE8F3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22ED7766-65DD-43CA-B94B-8268CA3E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400</Characters>
  <Application>Microsoft Office Word</Application>
  <DocSecurity>0</DocSecurity>
  <Lines>25</Lines>
  <Paragraphs>26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Diaz, Juan</cp:lastModifiedBy>
  <cp:revision>3</cp:revision>
  <dcterms:created xsi:type="dcterms:W3CDTF">2025-10-29T20:05:00Z</dcterms:created>
  <dcterms:modified xsi:type="dcterms:W3CDTF">2025-10-29T20:06:00Z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